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Bài 1: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MỞ ĐẦU MÔN HÓA HỌC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US"/>
        </w:rPr>
        <w:t>Hóa học là gì?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Hóa học là môn khoa học nghiên cứu về các chất, sự biến đổi và ứng dụng của chúng.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Vai trò của Hóa học trong cuộc sống của chúng ta: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Hóa học có vai trò rất quan trọng trong cuộc sống chúng ta.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Để học tốt môn Hóa học cần phải: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Khi học tập môn Hóa học cần thực hiện các hoạt động sau: thu thập và tìm kiến thức, xử lý thông tin, vận dụng và ghi nhớ.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Học tốt môn Hóa học là nắm vững và có khả năng vận dụng kiến thức đã học.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Bài 2: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CHẤT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Chất có ở đâu?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Vật thể là những vật xung quanh mà ta nhìn thấy, cảm nhận được.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Vật thể được chia làm 2 loại: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+ Vật thể tự nhiên: những thứ có sẵn trong tự nhiên. Ví dụ: cây cối, biển, động vật,…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+ Vật thể nhân tạo: do con người tạo ra. Ví dụ: bàn, ghế, quần, áo,….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Một vật thể có thể do 1 hoặc nhiều chất cấu tạo nên.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=&gt; Chất có ở khắp mọi nơi, ở đâu có vật thể, ở đó có chất.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Tính chất của chất:</w:t>
      </w:r>
    </w:p>
    <w:p>
      <w:pPr>
        <w:numPr>
          <w:ilvl w:val="0"/>
          <w:numId w:val="3"/>
        </w:numPr>
        <w:ind w:left="42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Mỗi chất có những tính chất nhật định gồm: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Tính chất vật lý: trạng thái, màu sắc, mùi vị, tính tan, nhiệt độ sôi, nóng chảy, tính dẫn điện, dẫn nhiệt, khối lượng riêng,…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Tính chất hóa học: khả năng biến đổi từ chất này thành chât khác.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Để biết được tính chất của chất ta phải: quan sát, dùng dụng cụ đo, làm thí nghiệm.</w:t>
      </w:r>
    </w:p>
    <w:p>
      <w:pPr>
        <w:numPr>
          <w:ilvl w:val="0"/>
          <w:numId w:val="3"/>
        </w:numPr>
        <w:ind w:left="42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Việc hiểu biết tính chất của chất có lợi ích: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Phân biệt chất này với chất khác (nhận biết chất).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Biết cách sử dụng chất.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Ứng dụng chất thích hợp trong đời sống và sản xuất.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/>
          <w:lang w:val="en-US"/>
        </w:rPr>
      </w:pPr>
    </w:p>
    <w:sectPr>
      <w:type w:val="continuous"/>
      <w:pgSz w:w="12240" w:h="15840"/>
      <w:pgMar w:top="1440" w:right="1340" w:bottom="1440" w:left="1440" w:header="720" w:footer="720" w:gutter="0"/>
      <w:cols w:space="0" w:num="1" w:sep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14956"/>
    <w:multiLevelType w:val="singleLevel"/>
    <w:tmpl w:val="C911495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CA80A3B1"/>
    <w:multiLevelType w:val="singleLevel"/>
    <w:tmpl w:val="CA80A3B1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DB4B1F42"/>
    <w:multiLevelType w:val="singleLevel"/>
    <w:tmpl w:val="DB4B1F42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16A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793512"/>
    <w:rsid w:val="678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2021-09-03T03:34:00Z</dcterms:created>
  <dc:creator>DELL</dc:creator>
  <cp:lastModifiedBy>DELL</cp:lastModifiedBy>
  <dcterms:modified xsi:type="dcterms:W3CDTF">2021-09-03T03:54:06Z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CDDFD91DEE17451FAC650B3A9ACAC85A</vt:lpwstr>
  </property>
</Properties>
</file>